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073C1067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852AE0">
        <w:rPr>
          <w:b/>
        </w:rPr>
        <w:t>breve</w:t>
      </w:r>
      <w:r w:rsidR="00C1368F">
        <w:rPr>
          <w:b/>
        </w:rPr>
        <w:t xml:space="preserve"> </w:t>
      </w:r>
      <w:r w:rsidR="00DE72BE">
        <w:rPr>
          <w:b/>
        </w:rPr>
        <w:t xml:space="preserve">scuola primaria </w:t>
      </w:r>
      <w:r w:rsidR="00C1368F">
        <w:rPr>
          <w:b/>
        </w:rPr>
        <w:t xml:space="preserve">del </w:t>
      </w:r>
      <w:r w:rsidR="00852AE0">
        <w:rPr>
          <w:b/>
        </w:rPr>
        <w:t>6 Maggio 2022</w:t>
      </w:r>
    </w:p>
    <w:p w14:paraId="16642EB1" w14:textId="1931642C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r w:rsidR="00852AE0">
        <w:rPr>
          <w:b/>
        </w:rPr>
        <w:t xml:space="preserve">SGB </w:t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  <w:bookmarkStart w:id="0" w:name="_GoBack"/>
      <w:bookmarkEnd w:id="0"/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474B1A"/>
    <w:rsid w:val="00852AE0"/>
    <w:rsid w:val="009261F1"/>
    <w:rsid w:val="00C1368F"/>
    <w:rsid w:val="00C56717"/>
    <w:rsid w:val="00CD07C5"/>
    <w:rsid w:val="00DE72BE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7</cp:revision>
  <dcterms:created xsi:type="dcterms:W3CDTF">2021-10-04T10:38:00Z</dcterms:created>
  <dcterms:modified xsi:type="dcterms:W3CDTF">2022-04-22T11:37:00Z</dcterms:modified>
</cp:coreProperties>
</file>